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CD4" w:rsidRDefault="00224CD4" w:rsidP="00224CD4">
      <w:pPr>
        <w:pStyle w:val="ConsPlusNormal"/>
        <w:jc w:val="both"/>
      </w:pPr>
    </w:p>
    <w:p w:rsidR="00224CD4" w:rsidRDefault="00224CD4" w:rsidP="00224CD4">
      <w:pPr>
        <w:pStyle w:val="ConsPlusTitle"/>
        <w:ind w:firstLine="540"/>
        <w:jc w:val="both"/>
        <w:outlineLvl w:val="3"/>
      </w:pPr>
      <w:r>
        <w:t>Исполнение обязанности по истечении срока исковой давности</w:t>
      </w:r>
    </w:p>
    <w:p w:rsidR="00224CD4" w:rsidRDefault="00224CD4" w:rsidP="00224CD4">
      <w:pPr>
        <w:pStyle w:val="ConsPlusNormal"/>
        <w:jc w:val="both"/>
      </w:pPr>
    </w:p>
    <w:p w:rsidR="00224CD4" w:rsidRDefault="00224CD4" w:rsidP="00224CD4">
      <w:pPr>
        <w:pStyle w:val="ConsPlusNormal"/>
        <w:ind w:firstLine="540"/>
        <w:jc w:val="both"/>
      </w:pPr>
      <w:r>
        <w:t>Должник или иное обязанное лицо, исполнившее обязанность по истечении срока исковой давности, не вправе требовать исполненное обратно, хотя бы в момент исполнения указанное лицо и не знало об истечении давности.</w:t>
      </w:r>
    </w:p>
    <w:p w:rsidR="00224CD4" w:rsidRDefault="00224CD4" w:rsidP="00224CD4">
      <w:pPr>
        <w:pStyle w:val="ConsPlusNormal"/>
        <w:ind w:firstLine="540"/>
        <w:jc w:val="both"/>
      </w:pPr>
      <w:r>
        <w:t xml:space="preserve">Если по истечении срока исковой давности должник или иное обязанное лицо признает в письменной форме свой долг, течение исковой давности начинается заново. </w:t>
      </w:r>
    </w:p>
    <w:p w:rsidR="00224CD4" w:rsidRPr="00A076D5" w:rsidRDefault="00224CD4" w:rsidP="00224CD4">
      <w:pPr>
        <w:pStyle w:val="ConsPlusNormal"/>
        <w:ind w:firstLine="540"/>
        <w:jc w:val="both"/>
        <w:rPr>
          <w:i/>
        </w:rPr>
      </w:pPr>
      <w:r w:rsidRPr="00A076D5">
        <w:rPr>
          <w:i/>
        </w:rPr>
        <w:t>Источник: ст. 206 Гражданского кодекса РФ (ред. от 18.07.2019).</w:t>
      </w:r>
    </w:p>
    <w:p w:rsidR="00CF38BB" w:rsidRDefault="00CF38BB"/>
    <w:sectPr w:rsidR="00CF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4CD4"/>
    <w:rsid w:val="00224CD4"/>
    <w:rsid w:val="00CF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224C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2019-08-11T08:57:00Z</dcterms:created>
  <dcterms:modified xsi:type="dcterms:W3CDTF">2019-08-11T08:57:00Z</dcterms:modified>
</cp:coreProperties>
</file>