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DD" w:rsidRDefault="00ED50DD" w:rsidP="00ED50DD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Печатное средство массовой информации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i/>
          <w:sz w:val="28"/>
          <w:szCs w:val="28"/>
        </w:rPr>
        <w:t>Третьяковское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сельское поселение» Духовщинского района Смоленской области</w:t>
      </w:r>
    </w:p>
    <w:p w:rsidR="00ED50DD" w:rsidRDefault="00ED50DD" w:rsidP="00ED50DD">
      <w:pPr>
        <w:spacing w:after="0" w:line="240" w:lineRule="auto"/>
        <w:jc w:val="center"/>
        <w:rPr>
          <w:rFonts w:ascii="Monotype Corsiva" w:hAnsi="Monotype Corsiva" w:cs="Estrangelo Edessa"/>
          <w:b/>
          <w:i/>
          <w:sz w:val="96"/>
          <w:szCs w:val="96"/>
        </w:rPr>
      </w:pPr>
      <w:r>
        <w:rPr>
          <w:rFonts w:ascii="Monotype Corsiva" w:hAnsi="Monotype Corsiva" w:cs="Estrangelo Edessa"/>
          <w:b/>
          <w:i/>
          <w:sz w:val="96"/>
          <w:szCs w:val="96"/>
        </w:rPr>
        <w:t>ТРЕТЬЯКОВСКИЙ</w:t>
      </w:r>
    </w:p>
    <w:p w:rsidR="00ED50DD" w:rsidRDefault="00ED50DD" w:rsidP="00ED50DD">
      <w:pPr>
        <w:spacing w:after="0" w:line="240" w:lineRule="auto"/>
        <w:jc w:val="center"/>
        <w:rPr>
          <w:rFonts w:ascii="Monotype Corsiva" w:hAnsi="Monotype Corsiva" w:cs="Estrangelo Edessa"/>
          <w:b/>
          <w:i/>
          <w:sz w:val="96"/>
          <w:szCs w:val="96"/>
        </w:rPr>
      </w:pPr>
      <w:r>
        <w:rPr>
          <w:rFonts w:ascii="Monotype Corsiva" w:hAnsi="Monotype Corsiva" w:cs="Estrangelo Edessa"/>
          <w:b/>
          <w:i/>
          <w:sz w:val="96"/>
          <w:szCs w:val="96"/>
        </w:rPr>
        <w:t>ВЕСТНИК</w:t>
      </w:r>
    </w:p>
    <w:p w:rsidR="00ED50DD" w:rsidRDefault="00485E3C" w:rsidP="00ED50DD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</w:t>
      </w:r>
      <w:r w:rsidR="00ED50DD">
        <w:rPr>
          <w:rFonts w:ascii="Times New Roman" w:hAnsi="Times New Roman"/>
          <w:sz w:val="28"/>
          <w:szCs w:val="28"/>
        </w:rPr>
        <w:t xml:space="preserve"> (</w:t>
      </w:r>
      <w:r w:rsidR="00B2371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="00ED50DD">
        <w:rPr>
          <w:rFonts w:ascii="Times New Roman" w:hAnsi="Times New Roman"/>
          <w:sz w:val="28"/>
          <w:szCs w:val="28"/>
        </w:rPr>
        <w:t xml:space="preserve">), </w:t>
      </w:r>
      <w:r w:rsidR="004D18F8">
        <w:rPr>
          <w:rFonts w:ascii="Times New Roman" w:hAnsi="Times New Roman"/>
          <w:sz w:val="28"/>
          <w:szCs w:val="28"/>
        </w:rPr>
        <w:t>четверг</w:t>
      </w:r>
      <w:r w:rsidR="00ED50DD">
        <w:rPr>
          <w:rFonts w:ascii="Times New Roman" w:hAnsi="Times New Roman"/>
          <w:sz w:val="28"/>
          <w:szCs w:val="28"/>
        </w:rPr>
        <w:t xml:space="preserve">, </w:t>
      </w:r>
      <w:r w:rsidR="00EA2A0C">
        <w:rPr>
          <w:rFonts w:ascii="Times New Roman" w:hAnsi="Times New Roman"/>
          <w:sz w:val="28"/>
          <w:szCs w:val="28"/>
        </w:rPr>
        <w:t>2</w:t>
      </w:r>
      <w:r w:rsidR="004D18F8">
        <w:rPr>
          <w:rFonts w:ascii="Times New Roman" w:hAnsi="Times New Roman"/>
          <w:sz w:val="28"/>
          <w:szCs w:val="28"/>
        </w:rPr>
        <w:t>4 февраля</w:t>
      </w:r>
      <w:r w:rsidR="00ED50DD">
        <w:rPr>
          <w:rFonts w:ascii="Times New Roman" w:hAnsi="Times New Roman"/>
          <w:sz w:val="28"/>
          <w:szCs w:val="28"/>
        </w:rPr>
        <w:t xml:space="preserve"> 202</w:t>
      </w:r>
      <w:r w:rsidR="00EA2A0C">
        <w:rPr>
          <w:rFonts w:ascii="Times New Roman" w:hAnsi="Times New Roman"/>
          <w:sz w:val="28"/>
          <w:szCs w:val="28"/>
        </w:rPr>
        <w:t>2</w:t>
      </w:r>
      <w:r w:rsidR="00ED50DD">
        <w:rPr>
          <w:rFonts w:ascii="Times New Roman" w:hAnsi="Times New Roman"/>
          <w:sz w:val="28"/>
          <w:szCs w:val="28"/>
        </w:rPr>
        <w:t xml:space="preserve"> года</w:t>
      </w:r>
    </w:p>
    <w:p w:rsidR="006B55A3" w:rsidRPr="006B55A3" w:rsidRDefault="006B55A3" w:rsidP="006B55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55A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ТРЕТЬЯКОВСКОГО СЕЛЬСКОГО ПОСЕЛЕНИЯ ДУХОВЩИНСКОГО РАЙОНА СМОЛЕНСКОЙ ОБЛАСТИ</w:t>
      </w:r>
    </w:p>
    <w:p w:rsidR="006B55A3" w:rsidRPr="006B55A3" w:rsidRDefault="006B55A3" w:rsidP="006B55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55A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B55A3" w:rsidRPr="006B55A3" w:rsidRDefault="006B55A3" w:rsidP="006B55A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5A3">
        <w:rPr>
          <w:rFonts w:ascii="Times New Roman" w:eastAsia="Times New Roman" w:hAnsi="Times New Roman"/>
          <w:sz w:val="28"/>
          <w:szCs w:val="28"/>
          <w:lang w:eastAsia="ru-RU"/>
        </w:rPr>
        <w:t>от 28.01.2022 года       № 6</w:t>
      </w:r>
    </w:p>
    <w:p w:rsidR="006B55A3" w:rsidRPr="006B55A3" w:rsidRDefault="006B55A3" w:rsidP="006B55A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5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плана-</w:t>
      </w:r>
      <w:proofErr w:type="gramStart"/>
      <w:r w:rsidRPr="006B5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графика  закупок</w:t>
      </w:r>
      <w:proofErr w:type="gramEnd"/>
      <w:r w:rsidRPr="006B5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товаров, работ, услуг для обеспечения муниципальных нужд Третьяковского сельского  поселения  Духовщинского района  Смоленской  области  на 2022 финансовый год  и плановый период 2023 и 2024 годов</w:t>
      </w:r>
    </w:p>
    <w:p w:rsidR="006B55A3" w:rsidRPr="006B55A3" w:rsidRDefault="006B55A3" w:rsidP="006B55A3">
      <w:pPr>
        <w:shd w:val="clear" w:color="auto" w:fill="FFFFFF"/>
        <w:spacing w:after="0" w:line="240" w:lineRule="auto"/>
        <w:ind w:right="48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55A3" w:rsidRPr="006B55A3" w:rsidRDefault="006B55A3" w:rsidP="006B55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5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РФ от 05.06.2015 N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</w:t>
      </w:r>
      <w:r w:rsidRPr="006B55A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 </w:t>
      </w:r>
      <w:r w:rsidRPr="006B5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Приказом Минэкономразвития России N 182, Казначейства России N 20н от 27.12.2011 (ред. от 10.06.2013)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заказчиков",     Администрация    Третьяковского сельского  поселения  Духовщинского  района  Смоленской  области </w:t>
      </w:r>
    </w:p>
    <w:p w:rsidR="006B55A3" w:rsidRPr="006B55A3" w:rsidRDefault="006B55A3" w:rsidP="006B5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55A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6B55A3" w:rsidRPr="006B55A3" w:rsidRDefault="006B55A3" w:rsidP="006B55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5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прилагаемый план-график закупок товаров, работ, услуг для обеспечения муниципальных нужд Третьяковского сельского поселения Духовщинского района Смоленской области на 2022 финансовый год и плановый период 2023 и 2024 годов.</w:t>
      </w:r>
    </w:p>
    <w:p w:rsidR="006B55A3" w:rsidRPr="006B55A3" w:rsidRDefault="006B55A3" w:rsidP="006B55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5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Контрактному управляющему разместить план-график на официальном сайте РФ в информационно-телекоммуникационной сети «Интернет» в соответствии с действующим законодательством.</w:t>
      </w:r>
    </w:p>
    <w:p w:rsidR="006B55A3" w:rsidRPr="006B55A3" w:rsidRDefault="006B55A3" w:rsidP="006B55A3">
      <w:pP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6B5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Настоящее постановление опубликовать в печатном средстве массовой информации органа местного самоуправления «Муниципальные вести» и разместить на официальном сайте Администрации Третьяковского </w:t>
      </w:r>
      <w:r w:rsidRPr="006B5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сельского поселения Духовщинского района Смоленской области в сети Интернет </w:t>
      </w:r>
      <w:hyperlink r:id="rId5" w:history="1">
        <w:r w:rsidRPr="006B55A3">
          <w:rPr>
            <w:rFonts w:ascii="Times New Roman" w:eastAsia="Arial Unicode MS" w:hAnsi="Times New Roman"/>
            <w:color w:val="000080"/>
            <w:sz w:val="28"/>
            <w:szCs w:val="28"/>
            <w:u w:val="single"/>
            <w:lang w:eastAsia="ru-RU"/>
          </w:rPr>
          <w:t>http://duhov.admin-smolensk.ru/</w:t>
        </w:r>
      </w:hyperlink>
      <w:r w:rsidRPr="006B55A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.</w:t>
      </w:r>
    </w:p>
    <w:p w:rsidR="006B55A3" w:rsidRPr="006B55A3" w:rsidRDefault="006B55A3" w:rsidP="006B55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5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4.  </w:t>
      </w:r>
      <w:proofErr w:type="gramStart"/>
      <w:r w:rsidRPr="006B5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  вступает</w:t>
      </w:r>
      <w:proofErr w:type="gramEnd"/>
      <w:r w:rsidRPr="006B5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в  силу  с  момента его принятия.</w:t>
      </w:r>
    </w:p>
    <w:p w:rsidR="006B55A3" w:rsidRPr="006B55A3" w:rsidRDefault="006B55A3" w:rsidP="006B55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5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 муниципального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5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Третьяковского сельского поселения </w:t>
      </w:r>
    </w:p>
    <w:p w:rsidR="006B55A3" w:rsidRPr="006B55A3" w:rsidRDefault="006B55A3" w:rsidP="006B55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5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Духовщинского района Смоленской 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B5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Е.И. Иванова</w:t>
      </w:r>
    </w:p>
    <w:p w:rsidR="004D18F8" w:rsidRPr="00530C57" w:rsidRDefault="006B55A3" w:rsidP="00530C5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B55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B55A3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40425" cy="8087300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0DD" w:rsidRDefault="00ED50DD" w:rsidP="00ED50DD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>*******************************************************************</w:t>
      </w:r>
    </w:p>
    <w:p w:rsidR="00ED50DD" w:rsidRPr="00ED50DD" w:rsidRDefault="00ED50DD" w:rsidP="00ED50DD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Учредители: Совет депутатов Третьяковского сельского поселения Духовщинского района Смоленской области, Администрация Третьяковского сельского поселения Духовщинского района Смоленской области.</w:t>
      </w:r>
    </w:p>
    <w:p w:rsidR="00ED50DD" w:rsidRDefault="00ED50DD" w:rsidP="00ED5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Тираж: 25экз.</w:t>
      </w:r>
    </w:p>
    <w:p w:rsidR="00ED50DD" w:rsidRDefault="00ED50DD" w:rsidP="00ED5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редакции: 216222 Смоленская область, Духовщинский район д. Третьяково ул. Московская д. 11</w:t>
      </w:r>
    </w:p>
    <w:p w:rsidR="00ED50DD" w:rsidRPr="00ED50DD" w:rsidRDefault="00ED50DD" w:rsidP="00ED5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ED50D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ED50DD">
        <w:rPr>
          <w:rFonts w:ascii="Times New Roman" w:hAnsi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tretyakvskoe</w:t>
      </w:r>
      <w:proofErr w:type="spellEnd"/>
      <w:r w:rsidRPr="00ED50DD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admin</w:t>
      </w:r>
      <w:r w:rsidRPr="00ED50DD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smolensk</w:t>
      </w:r>
      <w:proofErr w:type="spellEnd"/>
      <w:r w:rsidRPr="00ED50DD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D50DD" w:rsidRDefault="00ED50DD" w:rsidP="00ED5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Тел.:(8-48166)2-72-83, 2-72-94</w:t>
      </w:r>
    </w:p>
    <w:p w:rsidR="00ED50DD" w:rsidRDefault="00ED50DD" w:rsidP="00ED5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инициалы редактора: Иванова Е.И.</w:t>
      </w:r>
    </w:p>
    <w:p w:rsidR="00ED50DD" w:rsidRDefault="00ED50DD" w:rsidP="00ED50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«Третьяковский вестник отпечатан на оборудовании Администрации Третьяковского муниципального образования»; на </w:t>
      </w:r>
      <w:r w:rsidR="00530C57">
        <w:rPr>
          <w:rFonts w:ascii="Times New Roman" w:eastAsia="Times New Roman" w:hAnsi="Times New Roman"/>
          <w:sz w:val="24"/>
          <w:szCs w:val="24"/>
          <w:shd w:val="clear" w:color="auto" w:fill="FFFFFF"/>
        </w:rPr>
        <w:t>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лист</w:t>
      </w:r>
      <w:r w:rsidR="00530C57">
        <w:rPr>
          <w:rFonts w:ascii="Times New Roman" w:eastAsia="Times New Roman" w:hAnsi="Times New Roman"/>
          <w:sz w:val="24"/>
          <w:szCs w:val="24"/>
          <w:shd w:val="clear" w:color="auto" w:fill="FFFFFF"/>
        </w:rPr>
        <w:t>ах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, формата А4</w:t>
      </w:r>
    </w:p>
    <w:p w:rsidR="00725096" w:rsidRPr="00ED50DD" w:rsidRDefault="00ED50DD" w:rsidP="00ED50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Распространяется бесплатно.</w:t>
      </w:r>
    </w:p>
    <w:sectPr w:rsidR="00725096" w:rsidRPr="00ED50DD" w:rsidSect="00ED50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E6110"/>
    <w:multiLevelType w:val="hybridMultilevel"/>
    <w:tmpl w:val="66EAA2A0"/>
    <w:lvl w:ilvl="0" w:tplc="2496E52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D8371E"/>
    <w:multiLevelType w:val="hybridMultilevel"/>
    <w:tmpl w:val="4B848F46"/>
    <w:lvl w:ilvl="0" w:tplc="3AFAE74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8F"/>
    <w:rsid w:val="00485E3C"/>
    <w:rsid w:val="004D18F8"/>
    <w:rsid w:val="00530C57"/>
    <w:rsid w:val="00573680"/>
    <w:rsid w:val="006B55A3"/>
    <w:rsid w:val="00725096"/>
    <w:rsid w:val="0087138F"/>
    <w:rsid w:val="00927B82"/>
    <w:rsid w:val="00B23716"/>
    <w:rsid w:val="00EA2A0C"/>
    <w:rsid w:val="00EC1C7D"/>
    <w:rsid w:val="00E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22C2"/>
  <w15:chartTrackingRefBased/>
  <w15:docId w15:val="{4B11C10D-DAEE-4B6A-A316-437AC85F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0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50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duhov.admin-smolen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2022-07-15T10:56:00Z</cp:lastPrinted>
  <dcterms:created xsi:type="dcterms:W3CDTF">2022-05-26T13:22:00Z</dcterms:created>
  <dcterms:modified xsi:type="dcterms:W3CDTF">2022-07-15T10:56:00Z</dcterms:modified>
</cp:coreProperties>
</file>